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5C5F05" w:rsidP="005C5F05">
      <w:r>
        <w:t xml:space="preserve">Meeting: </w:t>
      </w:r>
      <w:r w:rsidR="000C23A2">
        <w:rPr>
          <w:color w:val="000000" w:themeColor="text1"/>
        </w:rPr>
        <w:t>December</w:t>
      </w:r>
      <w:r w:rsidR="00E6074E">
        <w:rPr>
          <w:color w:val="000000" w:themeColor="text1"/>
        </w:rPr>
        <w:t xml:space="preserve"> </w:t>
      </w:r>
      <w:r w:rsidR="004106B5">
        <w:rPr>
          <w:color w:val="000000" w:themeColor="text1"/>
        </w:rPr>
        <w:t>1</w:t>
      </w:r>
      <w:r w:rsidR="000C23A2">
        <w:rPr>
          <w:color w:val="000000" w:themeColor="text1"/>
        </w:rPr>
        <w:t>0</w:t>
      </w:r>
      <w:r w:rsidR="0034608A">
        <w:t xml:space="preserve">, </w:t>
      </w:r>
      <w:r w:rsidR="007C150A">
        <w:t>2015</w:t>
      </w:r>
      <w:r w:rsidR="00B14352">
        <w:t xml:space="preserve"> </w:t>
      </w:r>
      <w:r w:rsidR="000C23A2">
        <w:tab/>
      </w:r>
      <w:r w:rsidR="000C23A2">
        <w:tab/>
      </w:r>
      <w:r w:rsidR="000C23A2">
        <w:tab/>
      </w:r>
      <w:r w:rsidR="000C23A2">
        <w:tab/>
      </w:r>
      <w:r>
        <w:t>Attendance</w:t>
      </w:r>
      <w:r w:rsidRPr="00D83A05">
        <w:t>:</w:t>
      </w:r>
      <w:r w:rsidRPr="00D83A05">
        <w:tab/>
      </w:r>
    </w:p>
    <w:p w:rsidR="007C150A" w:rsidRDefault="00EF1960" w:rsidP="000C23A2"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A8">
        <w:tab/>
        <w:t xml:space="preserve">Phoebe Butler- </w:t>
      </w:r>
      <w:r w:rsidR="007C150A" w:rsidRPr="007C150A">
        <w:t xml:space="preserve"> </w:t>
      </w:r>
    </w:p>
    <w:p w:rsidR="005C5F05" w:rsidRDefault="00EF1960" w:rsidP="00026C16">
      <w:pPr>
        <w:ind w:left="1440" w:firstLine="720"/>
      </w:pPr>
      <w:r>
        <w:tab/>
      </w:r>
      <w:r>
        <w:tab/>
      </w:r>
      <w:r>
        <w:tab/>
      </w:r>
      <w:r>
        <w:tab/>
      </w:r>
      <w:r w:rsidR="005253A8">
        <w:t xml:space="preserve">Rhonda </w:t>
      </w:r>
      <w:proofErr w:type="spellStart"/>
      <w:r w:rsidR="005253A8">
        <w:t>Reints</w:t>
      </w:r>
      <w:proofErr w:type="spellEnd"/>
      <w:r w:rsidR="005253A8">
        <w:t xml:space="preserve"> – Vice Chair</w:t>
      </w:r>
    </w:p>
    <w:p w:rsidR="007030BD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 xml:space="preserve">Mary-Patrice </w:t>
      </w:r>
      <w:proofErr w:type="spellStart"/>
      <w:r w:rsidR="007030BD">
        <w:t>Ruocco</w:t>
      </w:r>
      <w:proofErr w:type="spellEnd"/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5C5F05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Noelle Johnson</w:t>
      </w:r>
      <w:r w:rsidR="007030BD">
        <w:tab/>
      </w:r>
      <w:r w:rsidR="005253A8">
        <w:t>-</w:t>
      </w:r>
      <w:r w:rsidR="00CC5361">
        <w:t xml:space="preserve"> </w:t>
      </w:r>
      <w:r w:rsidR="005253A8">
        <w:t>Secretary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A2D47">
        <w:t xml:space="preserve">Gail Roberts- </w:t>
      </w:r>
      <w:r w:rsidRPr="00D83A05">
        <w:t>Director</w:t>
      </w:r>
    </w:p>
    <w:p w:rsidR="005C5F05" w:rsidRDefault="005C5F05" w:rsidP="005C5F05">
      <w:r w:rsidRPr="00D83A05">
        <w:t>Meeting came to order at:</w:t>
      </w:r>
      <w:r w:rsidR="000C23A2">
        <w:t xml:space="preserve">  6:39</w:t>
      </w:r>
      <w:r w:rsidR="00725BFE">
        <w:t xml:space="preserve"> pm</w:t>
      </w:r>
      <w:r w:rsidRPr="00D83A05">
        <w:tab/>
      </w:r>
      <w:r>
        <w:tab/>
      </w:r>
    </w:p>
    <w:p w:rsidR="005C5F05" w:rsidRDefault="00026C16" w:rsidP="005C5F05">
      <w:r>
        <w:t xml:space="preserve">Next </w:t>
      </w:r>
      <w:r w:rsidR="000C23A2">
        <w:t>meeting</w:t>
      </w:r>
      <w:r w:rsidR="005C5F05" w:rsidRPr="00DB0F66">
        <w:t xml:space="preserve"> scheduled for</w:t>
      </w:r>
      <w:r w:rsidR="005C5F05">
        <w:t xml:space="preserve"> </w:t>
      </w:r>
      <w:r w:rsidR="00551DD4">
        <w:t xml:space="preserve">Thursday, </w:t>
      </w:r>
      <w:r w:rsidR="000C23A2">
        <w:rPr>
          <w:color w:val="000000" w:themeColor="text1"/>
        </w:rPr>
        <w:t>January 14</w:t>
      </w:r>
      <w:r w:rsidR="007030BD" w:rsidRPr="007030BD">
        <w:rPr>
          <w:color w:val="000000" w:themeColor="text1"/>
        </w:rPr>
        <w:t>, 2015</w:t>
      </w:r>
      <w:r w:rsidR="007030BD">
        <w:t xml:space="preserve"> @</w:t>
      </w:r>
      <w:r w:rsidR="00E97201">
        <w:t xml:space="preserve"> </w:t>
      </w:r>
      <w:r w:rsidR="00551DD4">
        <w:rPr>
          <w:color w:val="FF0000"/>
          <w:u w:val="single"/>
        </w:rPr>
        <w:t xml:space="preserve">6:30 pm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E97201" w:rsidRPr="00551DD4" w:rsidRDefault="005C5F05" w:rsidP="005C5F05">
      <w:pPr>
        <w:rPr>
          <w:color w:val="FF0000"/>
        </w:rPr>
      </w:pPr>
      <w:r>
        <w:t xml:space="preserve">Minutes for </w:t>
      </w:r>
      <w:r w:rsidR="001735E9">
        <w:rPr>
          <w:color w:val="000000" w:themeColor="text1"/>
        </w:rPr>
        <w:t>November</w:t>
      </w:r>
      <w:r>
        <w:t xml:space="preserve"> approved. </w:t>
      </w:r>
      <w:r w:rsidR="001735E9">
        <w:t>Noelle</w:t>
      </w:r>
      <w:r w:rsidR="00725BFE">
        <w:t xml:space="preserve"> </w:t>
      </w:r>
      <w:r>
        <w:t xml:space="preserve">made a motion to approve; </w:t>
      </w:r>
      <w:r w:rsidR="001735E9">
        <w:t>Mary-Patrice</w:t>
      </w:r>
      <w:r w:rsidR="00E6074E">
        <w:t xml:space="preserve"> </w:t>
      </w:r>
      <w:r w:rsidR="003352EB">
        <w:t>seconded</w:t>
      </w:r>
      <w:r w:rsidR="00026C16">
        <w:t>; unanimous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>REPORT</w:t>
      </w:r>
      <w:r w:rsidR="00E6074E">
        <w:t>S</w:t>
      </w:r>
      <w:r>
        <w:t xml:space="preserve"> </w:t>
      </w:r>
    </w:p>
    <w:p w:rsidR="00810AF5" w:rsidRDefault="00882017" w:rsidP="005C5F05">
      <w:r>
        <w:t xml:space="preserve">Financial Report </w:t>
      </w:r>
      <w:r w:rsidR="00810AF5">
        <w:t>–</w:t>
      </w:r>
      <w:r>
        <w:t xml:space="preserve"> 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>Refer to report for complete details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  <w:r w:rsidR="00902DC9">
        <w:t xml:space="preserve">See </w:t>
      </w:r>
      <w:r w:rsidR="00725BFE">
        <w:t xml:space="preserve">report </w:t>
      </w:r>
      <w:r w:rsidR="00026C16">
        <w:t>for complete details</w:t>
      </w:r>
    </w:p>
    <w:p w:rsidR="001735E9" w:rsidRDefault="001735E9" w:rsidP="001735E9">
      <w:pPr>
        <w:pStyle w:val="ListParagraph"/>
        <w:numPr>
          <w:ilvl w:val="0"/>
          <w:numId w:val="7"/>
        </w:numPr>
      </w:pPr>
      <w:r>
        <w:t>Circulation Down, Registration up</w:t>
      </w:r>
    </w:p>
    <w:p w:rsidR="001735E9" w:rsidRDefault="001735E9" w:rsidP="001735E9">
      <w:pPr>
        <w:pStyle w:val="ListParagraph"/>
        <w:numPr>
          <w:ilvl w:val="0"/>
          <w:numId w:val="7"/>
        </w:numPr>
      </w:pPr>
      <w:r>
        <w:t>Council of Aging Book Club going well</w:t>
      </w:r>
    </w:p>
    <w:p w:rsidR="00CD6701" w:rsidRDefault="00CD6701" w:rsidP="00CD6701">
      <w:r>
        <w:t xml:space="preserve">Friends </w:t>
      </w:r>
      <w:r w:rsidR="0077332A">
        <w:t xml:space="preserve">– </w:t>
      </w:r>
      <w:r w:rsidR="001735E9">
        <w:t>Earned over $1000 at Holiday Fair</w:t>
      </w:r>
    </w:p>
    <w:p w:rsidR="00725BFE" w:rsidRDefault="00700E2D" w:rsidP="00CD6701">
      <w:r>
        <w:t xml:space="preserve">Building Committee – </w:t>
      </w:r>
    </w:p>
    <w:p w:rsidR="005C5F05" w:rsidRDefault="005C5F05" w:rsidP="005C5F05"/>
    <w:p w:rsidR="005C5F05" w:rsidRDefault="005C5F05" w:rsidP="00CD6701">
      <w:pPr>
        <w:rPr>
          <w:b/>
          <w:u w:val="dotDash"/>
        </w:rPr>
      </w:pPr>
      <w:r w:rsidRPr="00CD6701">
        <w:rPr>
          <w:rStyle w:val="Emphasis"/>
          <w:b/>
          <w:i w:val="0"/>
          <w:iCs w:val="0"/>
          <w:u w:val="dotDash"/>
        </w:rPr>
        <w:t>OLD BUSINESS</w:t>
      </w:r>
      <w:r w:rsidRPr="00CD6701">
        <w:rPr>
          <w:b/>
          <w:u w:val="dotDash"/>
        </w:rPr>
        <w:t>:</w:t>
      </w:r>
    </w:p>
    <w:p w:rsidR="00E6074E" w:rsidRDefault="001735E9" w:rsidP="00CD6701">
      <w:proofErr w:type="gramStart"/>
      <w:r>
        <w:t>Voted on Director’s Evaluation</w:t>
      </w:r>
      <w:r w:rsidR="001A4DED">
        <w:t>.</w:t>
      </w:r>
      <w:proofErr w:type="gramEnd"/>
      <w:r>
        <w:t xml:space="preserve"> Rhonda made a motion to approve, Mary-Patrice seconded, unanimous</w:t>
      </w:r>
    </w:p>
    <w:p w:rsidR="001735E9" w:rsidRPr="00E6074E" w:rsidRDefault="001735E9" w:rsidP="00CD6701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E6074E" w:rsidRDefault="001735E9" w:rsidP="001735E9">
      <w:pPr>
        <w:pStyle w:val="ListParagraph"/>
        <w:numPr>
          <w:ilvl w:val="0"/>
          <w:numId w:val="12"/>
        </w:numPr>
      </w:pPr>
      <w:r>
        <w:t>Gail gave us an article on Best Practices for Trustees</w:t>
      </w:r>
    </w:p>
    <w:p w:rsidR="001735E9" w:rsidRDefault="001735E9" w:rsidP="001735E9">
      <w:pPr>
        <w:pStyle w:val="ListParagraph"/>
        <w:numPr>
          <w:ilvl w:val="0"/>
          <w:numId w:val="12"/>
        </w:numPr>
      </w:pPr>
      <w:r>
        <w:t xml:space="preserve">FY17 Budget – Check with Mike to suggest </w:t>
      </w:r>
      <w:r w:rsidR="001A4DED">
        <w:t xml:space="preserve">giving the Library Director </w:t>
      </w:r>
      <w:r>
        <w:t>a 3% increase</w:t>
      </w:r>
      <w:r w:rsidR="001A4DED">
        <w:t>.</w:t>
      </w:r>
      <w:bookmarkStart w:id="0" w:name="_GoBack"/>
      <w:bookmarkEnd w:id="0"/>
      <w:r>
        <w:t xml:space="preserve"> (Ask Dennis to talk to Mike)</w:t>
      </w:r>
    </w:p>
    <w:p w:rsidR="001735E9" w:rsidRPr="00E6074E" w:rsidRDefault="001735E9" w:rsidP="00E6074E"/>
    <w:p w:rsidR="007875B2" w:rsidRDefault="005C5F05" w:rsidP="00725BFE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725BFE" w:rsidRPr="00725BFE" w:rsidRDefault="00725BFE" w:rsidP="00725BFE">
      <w:pPr>
        <w:rPr>
          <w:b/>
          <w:u w:val="single"/>
        </w:rPr>
      </w:pPr>
    </w:p>
    <w:p w:rsidR="002032A2" w:rsidRDefault="002032A2" w:rsidP="002032A2">
      <w:pPr>
        <w:pStyle w:val="Heading1"/>
        <w:numPr>
          <w:ilvl w:val="0"/>
          <w:numId w:val="0"/>
        </w:numPr>
        <w:ind w:left="432" w:hanging="432"/>
      </w:pPr>
      <w:r>
        <w:t>ADJOURN</w:t>
      </w:r>
      <w:r w:rsidR="005C5F05">
        <w:t>MENT:</w:t>
      </w:r>
    </w:p>
    <w:p w:rsidR="00FE4598" w:rsidRDefault="001735E9" w:rsidP="00FE4598">
      <w:r>
        <w:t>Phoebe</w:t>
      </w:r>
      <w:r w:rsidR="00E6074E">
        <w:t xml:space="preserve"> </w:t>
      </w:r>
      <w:r w:rsidR="005666F9">
        <w:t>made a motion to adjourn</w:t>
      </w:r>
      <w:r w:rsidR="00FE4598">
        <w:t xml:space="preserve">; </w:t>
      </w:r>
      <w:r w:rsidR="00E6074E">
        <w:t xml:space="preserve">Rhonda </w:t>
      </w:r>
      <w:r w:rsidR="007875B2">
        <w:t>seconded; Unanimous</w:t>
      </w:r>
      <w:r w:rsidR="00FE4598"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5666F9" w:rsidP="005C5F05">
      <w:r>
        <w:t>Noelle Johnson</w:t>
      </w:r>
      <w:r w:rsidR="00040E60">
        <w:t xml:space="preserve"> - Secretary</w:t>
      </w:r>
    </w:p>
    <w:p w:rsidR="005C5F05" w:rsidRDefault="005C5F05" w:rsidP="005C5F05"/>
    <w:p w:rsidR="005C5F05" w:rsidRDefault="005C5F05" w:rsidP="005C5F05"/>
    <w:p w:rsidR="00F11FCF" w:rsidRDefault="00F11FCF"/>
    <w:sectPr w:rsidR="00F11FCF" w:rsidSect="005C5F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1C" w:rsidRDefault="0019441C" w:rsidP="00EF1960">
      <w:r>
        <w:separator/>
      </w:r>
    </w:p>
  </w:endnote>
  <w:endnote w:type="continuationSeparator" w:id="0">
    <w:p w:rsidR="0019441C" w:rsidRDefault="0019441C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1C" w:rsidRDefault="0019441C" w:rsidP="00EF1960">
      <w:r>
        <w:separator/>
      </w:r>
    </w:p>
  </w:footnote>
  <w:footnote w:type="continuationSeparator" w:id="0">
    <w:p w:rsidR="0019441C" w:rsidRDefault="0019441C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4E" w:rsidRPr="00EF1960" w:rsidRDefault="00E6074E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 xml:space="preserve">Joseph Plumb Memorial Library – </w:t>
    </w:r>
  </w:p>
  <w:p w:rsidR="00E6074E" w:rsidRPr="00EF1960" w:rsidRDefault="00E6074E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>Rochester Minutes for Meeting of the Board of Trustees</w:t>
    </w:r>
  </w:p>
  <w:p w:rsidR="00E6074E" w:rsidRDefault="00E6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18D"/>
    <w:multiLevelType w:val="hybridMultilevel"/>
    <w:tmpl w:val="F0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8BE"/>
    <w:multiLevelType w:val="hybridMultilevel"/>
    <w:tmpl w:val="5D4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588"/>
    <w:multiLevelType w:val="hybridMultilevel"/>
    <w:tmpl w:val="08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5B87"/>
    <w:multiLevelType w:val="hybridMultilevel"/>
    <w:tmpl w:val="03A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2A4F"/>
    <w:multiLevelType w:val="hybridMultilevel"/>
    <w:tmpl w:val="8B1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3423"/>
    <w:multiLevelType w:val="hybridMultilevel"/>
    <w:tmpl w:val="08E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D93"/>
    <w:multiLevelType w:val="hybridMultilevel"/>
    <w:tmpl w:val="94F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61E6B"/>
    <w:multiLevelType w:val="hybridMultilevel"/>
    <w:tmpl w:val="2A0E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B0B71"/>
    <w:multiLevelType w:val="hybridMultilevel"/>
    <w:tmpl w:val="23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623DB"/>
    <w:multiLevelType w:val="hybridMultilevel"/>
    <w:tmpl w:val="B7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26C16"/>
    <w:rsid w:val="00040E60"/>
    <w:rsid w:val="00080F6A"/>
    <w:rsid w:val="000C23A2"/>
    <w:rsid w:val="001406CD"/>
    <w:rsid w:val="001735E9"/>
    <w:rsid w:val="0019441C"/>
    <w:rsid w:val="001A4DED"/>
    <w:rsid w:val="001C62B9"/>
    <w:rsid w:val="001D20E0"/>
    <w:rsid w:val="002032A2"/>
    <w:rsid w:val="002459D0"/>
    <w:rsid w:val="00277AFE"/>
    <w:rsid w:val="002B182B"/>
    <w:rsid w:val="002F2EE8"/>
    <w:rsid w:val="003352EB"/>
    <w:rsid w:val="0034608A"/>
    <w:rsid w:val="0038730D"/>
    <w:rsid w:val="003B004C"/>
    <w:rsid w:val="004106B5"/>
    <w:rsid w:val="004E6A59"/>
    <w:rsid w:val="00511E72"/>
    <w:rsid w:val="005253A8"/>
    <w:rsid w:val="00551DD4"/>
    <w:rsid w:val="005666F9"/>
    <w:rsid w:val="005A35BE"/>
    <w:rsid w:val="005C5F05"/>
    <w:rsid w:val="005F4957"/>
    <w:rsid w:val="00601FB4"/>
    <w:rsid w:val="00670C88"/>
    <w:rsid w:val="006E2A4E"/>
    <w:rsid w:val="00700E2D"/>
    <w:rsid w:val="007030BD"/>
    <w:rsid w:val="00725BFE"/>
    <w:rsid w:val="0077332A"/>
    <w:rsid w:val="007875B2"/>
    <w:rsid w:val="007C150A"/>
    <w:rsid w:val="007D4569"/>
    <w:rsid w:val="00810AF5"/>
    <w:rsid w:val="00882017"/>
    <w:rsid w:val="00902DC9"/>
    <w:rsid w:val="00927DAB"/>
    <w:rsid w:val="00957C93"/>
    <w:rsid w:val="009732B7"/>
    <w:rsid w:val="00985282"/>
    <w:rsid w:val="009F241C"/>
    <w:rsid w:val="00B14352"/>
    <w:rsid w:val="00B374D0"/>
    <w:rsid w:val="00B53D88"/>
    <w:rsid w:val="00C323CD"/>
    <w:rsid w:val="00CC5361"/>
    <w:rsid w:val="00CD6701"/>
    <w:rsid w:val="00D3071B"/>
    <w:rsid w:val="00D3299A"/>
    <w:rsid w:val="00DA2381"/>
    <w:rsid w:val="00E36CE9"/>
    <w:rsid w:val="00E6074E"/>
    <w:rsid w:val="00E97201"/>
    <w:rsid w:val="00EA2D47"/>
    <w:rsid w:val="00EC201B"/>
    <w:rsid w:val="00EF1960"/>
    <w:rsid w:val="00EF5F11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2015-12-16T15:42:00Z</dcterms:created>
  <dcterms:modified xsi:type="dcterms:W3CDTF">2015-12-16T15:42:00Z</dcterms:modified>
</cp:coreProperties>
</file>